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CC" w:rsidRDefault="00CA34CC" w:rsidP="00CA34C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CA34CC">
        <w:rPr>
          <w:rFonts w:ascii="黑体" w:eastAsia="黑体" w:hAnsi="黑体"/>
          <w:sz w:val="36"/>
          <w:szCs w:val="36"/>
        </w:rPr>
        <w:t>xxxx公司职工代表大会（或职工大会）审议</w:t>
      </w:r>
    </w:p>
    <w:p w:rsidR="00CA34CC" w:rsidRPr="00CA34CC" w:rsidRDefault="00CA34CC" w:rsidP="00CA34CC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CA34CC">
        <w:rPr>
          <w:rFonts w:ascii="黑体" w:eastAsia="黑体" w:hAnsi="黑体"/>
          <w:sz w:val="36"/>
          <w:szCs w:val="36"/>
        </w:rPr>
        <w:t>通过企业年金方案的决议</w:t>
      </w: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  <w:r w:rsidRPr="00CA34CC">
        <w:rPr>
          <w:rFonts w:ascii="宋体" w:hAnsi="宋体"/>
          <w:sz w:val="24"/>
          <w:szCs w:val="24"/>
        </w:rPr>
        <w:t xml:space="preserve">    我单位于xxxx年xx月xx日召开职工大会（职工代表大会），审议企业年金方案。会议审议认为，我单位按时足额缴纳基本养老保险，企业经济效益较好，并有健全的民主协商机制，企业根据《企业年金办法》所指定的企业年金方案，符合法律法规要求，符合公司实际。我单位有职工（或职工代表）xx人，应到xx人，实到xx人，符合规定人数，到会职工对《xx公司企业年金方案》进行表决，表决结果：同意xx人，反对xx人，弃权xx人，同意人数超过应到会全体职工（或职工代表）半数以上，通过《xx公司企业年金方案》。</w:t>
      </w:r>
    </w:p>
    <w:p w:rsidR="00CA34CC" w:rsidRPr="00CA34CC" w:rsidRDefault="00CA34CC" w:rsidP="00CA34CC">
      <w:pPr>
        <w:spacing w:line="480" w:lineRule="auto"/>
        <w:rPr>
          <w:rFonts w:ascii="宋体" w:hAnsi="宋体"/>
          <w:sz w:val="24"/>
          <w:szCs w:val="24"/>
        </w:rPr>
      </w:pPr>
    </w:p>
    <w:p w:rsidR="00CA34CC" w:rsidRPr="00CA34CC" w:rsidRDefault="00CA34CC" w:rsidP="00CA34C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CA34CC">
        <w:rPr>
          <w:rFonts w:ascii="宋体" w:hAnsi="宋体"/>
          <w:sz w:val="24"/>
          <w:szCs w:val="24"/>
        </w:rPr>
        <w:t>xxxx有限公司</w:t>
      </w:r>
    </w:p>
    <w:p w:rsidR="00CA34CC" w:rsidRPr="00CA34CC" w:rsidRDefault="00CA34CC" w:rsidP="00CA34CC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CA34CC">
        <w:rPr>
          <w:rFonts w:ascii="宋体" w:hAnsi="宋体"/>
          <w:sz w:val="24"/>
          <w:szCs w:val="24"/>
        </w:rPr>
        <w:t xml:space="preserve">                                    年   月   日</w:t>
      </w:r>
    </w:p>
    <w:sectPr w:rsidR="00CA34CC" w:rsidRPr="00CA34CC" w:rsidSect="00757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B80" w:rsidRDefault="006B7B80" w:rsidP="005B0AFD">
      <w:r>
        <w:separator/>
      </w:r>
    </w:p>
  </w:endnote>
  <w:endnote w:type="continuationSeparator" w:id="1">
    <w:p w:rsidR="006B7B80" w:rsidRDefault="006B7B80" w:rsidP="005B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B80" w:rsidRDefault="006B7B80" w:rsidP="005B0AFD">
      <w:r>
        <w:separator/>
      </w:r>
    </w:p>
  </w:footnote>
  <w:footnote w:type="continuationSeparator" w:id="1">
    <w:p w:rsidR="006B7B80" w:rsidRDefault="006B7B80" w:rsidP="005B0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4CC"/>
    <w:rsid w:val="000C29E7"/>
    <w:rsid w:val="002B2994"/>
    <w:rsid w:val="004D02CF"/>
    <w:rsid w:val="00572F0B"/>
    <w:rsid w:val="005B0AFD"/>
    <w:rsid w:val="006B7B80"/>
    <w:rsid w:val="006F2DC8"/>
    <w:rsid w:val="00757C01"/>
    <w:rsid w:val="00CA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AFD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AF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2020-07-28T07:59:00Z</dcterms:created>
  <dcterms:modified xsi:type="dcterms:W3CDTF">2020-08-13T08:18:00Z</dcterms:modified>
</cp:coreProperties>
</file>