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附件：报价表</w:t>
      </w:r>
    </w:p>
    <w:p>
      <w:pPr>
        <w:spacing w:line="360" w:lineRule="auto"/>
        <w:ind w:firstLine="643" w:firstLineChars="200"/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中介机构报价表</w:t>
      </w:r>
    </w:p>
    <w:p>
      <w:pPr>
        <w:spacing w:line="360" w:lineRule="auto"/>
        <w:rPr>
          <w:rFonts w:ascii="仿宋" w:hAnsi="仿宋" w:eastAsia="仿宋" w:cstheme="majorEastAsia"/>
          <w:bCs/>
        </w:rPr>
      </w:pPr>
      <w:r>
        <w:rPr>
          <w:rFonts w:hint="eastAsia" w:ascii="仿宋" w:hAnsi="仿宋" w:eastAsia="仿宋" w:cstheme="majorEastAsia"/>
          <w:bCs/>
        </w:rPr>
        <w:t>项目名称：杭实集团投资企业以混合所有制改革为目的的资产清查审计、资产评估项目</w:t>
      </w:r>
    </w:p>
    <w:p>
      <w:pPr>
        <w:spacing w:line="360" w:lineRule="auto"/>
        <w:ind w:firstLine="420" w:firstLineChars="200"/>
        <w:jc w:val="righ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单位：元人民币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exact"/>
        </w:trPr>
        <w:tc>
          <w:tcPr>
            <w:tcW w:w="42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报价项目（</w:t>
            </w:r>
            <w:r>
              <w:rPr>
                <w:rFonts w:ascii="仿宋" w:hAnsi="仿宋" w:eastAsia="仿宋" w:cs="仿宋"/>
              </w:rPr>
              <w:fldChar w:fldCharType="begin"/>
            </w:r>
            <w:r>
              <w:rPr>
                <w:rFonts w:hint="eastAsia" w:ascii="仿宋" w:hAnsi="仿宋" w:eastAsia="仿宋" w:cs="仿宋"/>
              </w:rPr>
              <w:instrText xml:space="preserve">eq \o\ac(□,</w:instrText>
            </w:r>
            <w:r>
              <w:rPr>
                <w:rFonts w:hint="eastAsia" w:ascii="仿宋" w:hAnsi="仿宋" w:eastAsia="仿宋" w:cs="仿宋"/>
                <w:position w:val="2"/>
                <w:sz w:val="14"/>
              </w:rPr>
              <w:instrText xml:space="preserve">√</w:instrText>
            </w:r>
            <w:r>
              <w:rPr>
                <w:rFonts w:hint="eastAsia" w:ascii="仿宋" w:hAnsi="仿宋" w:eastAsia="仿宋" w:cs="仿宋"/>
              </w:rPr>
              <w:instrText xml:space="preserve">)</w:instrText>
            </w:r>
            <w:r>
              <w:rPr>
                <w:rFonts w:ascii="仿宋" w:hAnsi="仿宋" w:eastAsia="仿宋" w:cs="仿宋"/>
              </w:rPr>
              <w:fldChar w:fldCharType="end"/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4261" w:type="dxa"/>
            <w:vAlign w:val="center"/>
          </w:tcPr>
          <w:p>
            <w:pPr>
              <w:spacing w:line="360" w:lineRule="auto"/>
              <w:rPr>
                <w:rFonts w:ascii="宋体" w:hAnsi="宋体" w:cs="仿宋"/>
              </w:rPr>
            </w:pPr>
            <w:r>
              <w:rPr>
                <w:rFonts w:hint="eastAsia" w:ascii="仿宋" w:hAnsi="仿宋" w:eastAsia="仿宋" w:cs="仿宋"/>
              </w:rPr>
              <w:t>专项审计项目</w:t>
            </w:r>
            <w:r>
              <w:rPr>
                <w:rFonts w:hint="eastAsia" w:ascii="宋体" w:hAnsi="宋体" w:cs="仿宋"/>
              </w:rPr>
              <w:t>□</w:t>
            </w:r>
          </w:p>
          <w:p>
            <w:pPr>
              <w:spacing w:line="360" w:lineRule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资产评估项目</w:t>
            </w:r>
            <w:r>
              <w:rPr>
                <w:rFonts w:hint="eastAsia" w:ascii="宋体" w:hAnsi="宋体" w:cs="仿宋"/>
              </w:rPr>
              <w:t>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exact"/>
        </w:trPr>
        <w:tc>
          <w:tcPr>
            <w:tcW w:w="42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报价总价</w:t>
            </w:r>
          </w:p>
        </w:tc>
        <w:tc>
          <w:tcPr>
            <w:tcW w:w="4261" w:type="dxa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小写：</w:t>
            </w:r>
          </w:p>
          <w:p>
            <w:pPr>
              <w:spacing w:line="360" w:lineRule="auto"/>
              <w:rPr>
                <w:rFonts w:ascii="仿宋" w:hAnsi="仿宋" w:eastAsia="仿宋" w:cs="仿宋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大写：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4261" w:type="dxa"/>
            <w:vAlign w:val="center"/>
          </w:tcPr>
          <w:p>
            <w:pPr>
              <w:spacing w:before="120"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项目经理</w:t>
            </w:r>
            <w:r>
              <w:rPr>
                <w:rFonts w:ascii="仿宋" w:hAnsi="仿宋" w:eastAsia="仿宋" w:cs="仿宋"/>
              </w:rPr>
              <w:t>联系人及联系方式</w:t>
            </w:r>
          </w:p>
        </w:tc>
        <w:tc>
          <w:tcPr>
            <w:tcW w:w="42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4261" w:type="dxa"/>
            <w:vAlign w:val="center"/>
          </w:tcPr>
          <w:p>
            <w:pPr>
              <w:spacing w:before="120"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项目组人员数量</w:t>
            </w:r>
          </w:p>
        </w:tc>
        <w:tc>
          <w:tcPr>
            <w:tcW w:w="42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4261" w:type="dxa"/>
            <w:vAlign w:val="center"/>
          </w:tcPr>
          <w:p>
            <w:pPr>
              <w:spacing w:before="120"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预计完成项目所需时间</w:t>
            </w:r>
          </w:p>
        </w:tc>
        <w:tc>
          <w:tcPr>
            <w:tcW w:w="42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</w:p>
        </w:tc>
      </w:tr>
    </w:tbl>
    <w:p>
      <w:pPr>
        <w:spacing w:line="360" w:lineRule="auto"/>
        <w:rPr>
          <w:rFonts w:ascii="仿宋" w:hAnsi="仿宋" w:eastAsia="仿宋" w:cs="仿宋"/>
        </w:rPr>
      </w:pPr>
    </w:p>
    <w:p>
      <w:pPr>
        <w:spacing w:line="360" w:lineRule="auto"/>
        <w:ind w:firstLine="42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报价人名称：（公章）</w:t>
      </w:r>
    </w:p>
    <w:p>
      <w:pPr>
        <w:spacing w:line="360" w:lineRule="auto"/>
        <w:ind w:firstLine="420" w:firstLineChars="200"/>
        <w:rPr>
          <w:rFonts w:ascii="仿宋" w:hAnsi="仿宋" w:eastAsia="仿宋" w:cs="仿宋"/>
        </w:rPr>
      </w:pPr>
    </w:p>
    <w:p>
      <w:pPr>
        <w:spacing w:line="360" w:lineRule="auto"/>
        <w:ind w:firstLine="420" w:firstLineChars="200"/>
        <w:rPr>
          <w:rFonts w:ascii="仿宋" w:hAnsi="仿宋" w:eastAsia="仿宋" w:cs="仿宋"/>
        </w:rPr>
      </w:pPr>
    </w:p>
    <w:p>
      <w:pPr>
        <w:spacing w:line="360" w:lineRule="auto"/>
        <w:ind w:firstLine="42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报价人授权代表：（签字）</w:t>
      </w:r>
    </w:p>
    <w:p>
      <w:pPr>
        <w:spacing w:line="360" w:lineRule="auto"/>
        <w:ind w:firstLine="420" w:firstLineChars="200"/>
        <w:rPr>
          <w:rFonts w:ascii="仿宋" w:hAnsi="仿宋" w:eastAsia="仿宋" w:cs="仿宋"/>
        </w:rPr>
      </w:pPr>
    </w:p>
    <w:p>
      <w:pPr>
        <w:spacing w:line="360" w:lineRule="auto"/>
        <w:ind w:firstLine="420" w:firstLineChars="200"/>
        <w:rPr>
          <w:rFonts w:ascii="仿宋" w:hAnsi="仿宋" w:eastAsia="仿宋" w:cs="仿宋"/>
        </w:rPr>
      </w:pPr>
    </w:p>
    <w:p>
      <w:pPr>
        <w:spacing w:line="360" w:lineRule="auto"/>
        <w:ind w:firstLine="42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日期：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ODc5NWVkOTRiYTI1ODVhMThlMGNiNGVjZTRkNWUifQ=="/>
  </w:docVars>
  <w:rsids>
    <w:rsidRoot w:val="72EC79FD"/>
    <w:rsid w:val="27BD42BC"/>
    <w:rsid w:val="72EC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2022-05-12T08:17:00Z</dcterms:created>
  <dc:creator>yanhao</dc:creator>
  <cp:lastModifiedBy>yanhao</cp:lastModifiedBy>
  <dcterms:modified xsi:type="dcterms:W3CDTF">2022-05-12T08:17:59Z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9AC773AC19AA42A5988941A84B840A7F</vt:lpwstr>
  </property>
</Properties>
</file>